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B73A0" w:rsidRPr="00E050C7" w:rsidTr="004B73A0">
        <w:tc>
          <w:tcPr>
            <w:tcW w:w="4606" w:type="dxa"/>
          </w:tcPr>
          <w:p w:rsidR="004B73A0" w:rsidRPr="00E050C7" w:rsidRDefault="004B73A0">
            <w:pPr>
              <w:rPr>
                <w:b/>
              </w:rPr>
            </w:pPr>
            <w:r w:rsidRPr="00E050C7">
              <w:rPr>
                <w:b/>
              </w:rPr>
              <w:t>Nature de la demande</w:t>
            </w:r>
          </w:p>
        </w:tc>
        <w:sdt>
          <w:sdtPr>
            <w:rPr>
              <w:b/>
            </w:rPr>
            <w:id w:val="27983725"/>
            <w:placeholder>
              <w:docPart w:val="55C601EBE8E0428299A6B220B930C6DA"/>
            </w:placeholder>
            <w:showingPlcHdr/>
            <w:comboBox>
              <w:listItem w:value="Choisissez un élément."/>
              <w:listItem w:displayText="demande initiale" w:value="demande initiale"/>
              <w:listItem w:displayText="renouvellement" w:value="renouvellement"/>
            </w:comboBox>
          </w:sdtPr>
          <w:sdtContent>
            <w:tc>
              <w:tcPr>
                <w:tcW w:w="4606" w:type="dxa"/>
              </w:tcPr>
              <w:p w:rsidR="004B73A0" w:rsidRPr="00E050C7" w:rsidRDefault="004B73A0">
                <w:pPr>
                  <w:rPr>
                    <w:b/>
                  </w:rPr>
                </w:pPr>
                <w:r w:rsidRPr="00E050C7">
                  <w:rPr>
                    <w:rStyle w:val="Textedelespacerserv"/>
                    <w:b/>
                  </w:rPr>
                  <w:t>Choisissez un élément.</w:t>
                </w:r>
              </w:p>
            </w:tc>
          </w:sdtContent>
        </w:sdt>
      </w:tr>
    </w:tbl>
    <w:p w:rsidR="004B73A0" w:rsidRDefault="004B73A0"/>
    <w:p w:rsidR="004B73A0" w:rsidRDefault="004B73A0"/>
    <w:p w:rsidR="00515328" w:rsidRDefault="004B73A0" w:rsidP="004B73A0">
      <w:pPr>
        <w:jc w:val="both"/>
      </w:pPr>
      <w:r>
        <w:t>Cette fiche permet à un producteur dont le raccordement relève du domaine de tension HTA de demander</w:t>
      </w:r>
      <w:r w:rsidR="00B85CDB">
        <w:rPr>
          <w:vertAlign w:val="superscript"/>
        </w:rPr>
        <w:t>(1)</w:t>
      </w:r>
      <w:r w:rsidR="00B85CDB">
        <w:t xml:space="preserve"> </w:t>
      </w:r>
      <w:r>
        <w:t xml:space="preserve"> au Gestionnaire de Réseau SICAE-OISE de suspendre la procédure de raccordement en cas de recours</w:t>
      </w:r>
      <w:r w:rsidR="00B85CDB">
        <w:rPr>
          <w:vertAlign w:val="superscript"/>
        </w:rPr>
        <w:t>(2)</w:t>
      </w:r>
      <w:r>
        <w:t xml:space="preserve"> contre </w:t>
      </w:r>
      <w:r w:rsidR="00B85CDB">
        <w:t>les autorisations administratives relatives à ses installations</w:t>
      </w:r>
      <w:r w:rsidR="00B85CDB">
        <w:t>.</w:t>
      </w:r>
    </w:p>
    <w:p w:rsidR="00B85CDB" w:rsidRDefault="00B85CDB" w:rsidP="004B73A0">
      <w:pPr>
        <w:jc w:val="both"/>
      </w:pPr>
      <w:r>
        <w:t>Les conditions pour obtenir cette suspension, ainsi que les conséquences,  sont décrites</w:t>
      </w:r>
      <w:r w:rsidRPr="00B85CDB">
        <w:t xml:space="preserve"> </w:t>
      </w:r>
      <w:r>
        <w:t>dans la Documentation Technique de Référence de SICAE-OISE  dans sa version du 1</w:t>
      </w:r>
      <w:r w:rsidRPr="004B73A0">
        <w:rPr>
          <w:vertAlign w:val="superscript"/>
        </w:rPr>
        <w:t>er</w:t>
      </w:r>
      <w:r>
        <w:t xml:space="preserve"> décembre 2015.</w:t>
      </w:r>
    </w:p>
    <w:p w:rsidR="00494D29" w:rsidRDefault="00494D29" w:rsidP="004B73A0">
      <w:pPr>
        <w:jc w:val="both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24F8A" w:rsidTr="00724F8A">
        <w:tc>
          <w:tcPr>
            <w:tcW w:w="4606" w:type="dxa"/>
          </w:tcPr>
          <w:p w:rsidR="00724F8A" w:rsidRDefault="00724F8A">
            <w:r>
              <w:t xml:space="preserve">Identité du Producteur </w:t>
            </w:r>
          </w:p>
        </w:tc>
        <w:tc>
          <w:tcPr>
            <w:tcW w:w="4606" w:type="dxa"/>
          </w:tcPr>
          <w:p w:rsidR="00724F8A" w:rsidRDefault="00724F8A"/>
        </w:tc>
      </w:tr>
      <w:tr w:rsidR="00724F8A" w:rsidTr="00724F8A">
        <w:tc>
          <w:tcPr>
            <w:tcW w:w="4606" w:type="dxa"/>
          </w:tcPr>
          <w:p w:rsidR="00724F8A" w:rsidRDefault="00724F8A">
            <w:r>
              <w:t>Nom/Prénom du Demandeur</w:t>
            </w:r>
          </w:p>
        </w:tc>
        <w:tc>
          <w:tcPr>
            <w:tcW w:w="4606" w:type="dxa"/>
          </w:tcPr>
          <w:p w:rsidR="00724F8A" w:rsidRDefault="00724F8A"/>
        </w:tc>
      </w:tr>
      <w:tr w:rsidR="00724F8A" w:rsidTr="00724F8A">
        <w:tc>
          <w:tcPr>
            <w:tcW w:w="4606" w:type="dxa"/>
          </w:tcPr>
          <w:p w:rsidR="00724F8A" w:rsidRDefault="00494D29">
            <w:r>
              <w:t xml:space="preserve">Nom et adresse du </w:t>
            </w:r>
            <w:r w:rsidR="00724F8A">
              <w:t xml:space="preserve">Site de production concerné </w:t>
            </w:r>
          </w:p>
        </w:tc>
        <w:tc>
          <w:tcPr>
            <w:tcW w:w="4606" w:type="dxa"/>
          </w:tcPr>
          <w:p w:rsidR="00724F8A" w:rsidRDefault="00724F8A"/>
          <w:p w:rsidR="00494D29" w:rsidRDefault="00494D29"/>
        </w:tc>
      </w:tr>
      <w:tr w:rsidR="00724F8A" w:rsidTr="00724F8A">
        <w:tc>
          <w:tcPr>
            <w:tcW w:w="4606" w:type="dxa"/>
          </w:tcPr>
          <w:p w:rsidR="00724F8A" w:rsidRDefault="00494D29">
            <w:r>
              <w:t>Description succincte du recours</w:t>
            </w:r>
          </w:p>
        </w:tc>
        <w:tc>
          <w:tcPr>
            <w:tcW w:w="4606" w:type="dxa"/>
          </w:tcPr>
          <w:p w:rsidR="00724F8A" w:rsidRDefault="00724F8A"/>
          <w:p w:rsidR="00494D29" w:rsidRDefault="00494D29"/>
        </w:tc>
      </w:tr>
      <w:tr w:rsidR="00724F8A" w:rsidTr="00724F8A">
        <w:tc>
          <w:tcPr>
            <w:tcW w:w="4606" w:type="dxa"/>
          </w:tcPr>
          <w:p w:rsidR="00724F8A" w:rsidRDefault="00494D29">
            <w:r>
              <w:t xml:space="preserve">Suspension demandée jusqu’au </w:t>
            </w:r>
            <w:r w:rsidR="00E050C7">
              <w:rPr>
                <w:vertAlign w:val="superscript"/>
              </w:rPr>
              <w:t>(3)</w:t>
            </w:r>
          </w:p>
        </w:tc>
        <w:tc>
          <w:tcPr>
            <w:tcW w:w="4606" w:type="dxa"/>
          </w:tcPr>
          <w:p w:rsidR="00724F8A" w:rsidRDefault="00494D29">
            <w:r>
              <w:t>JJ/MM/AAAA</w:t>
            </w:r>
          </w:p>
        </w:tc>
      </w:tr>
    </w:tbl>
    <w:p w:rsidR="00696758" w:rsidRDefault="00696758"/>
    <w:p w:rsidR="00696758" w:rsidRDefault="00696758" w:rsidP="004B73A0">
      <w:pPr>
        <w:jc w:val="both"/>
      </w:pPr>
      <w:r>
        <w:t>Par la présente demande, le Producteur atteste avoir pris connaissance et accepter les modalités de suspension de la procédure de raccordement</w:t>
      </w:r>
      <w:r w:rsidR="004B73A0">
        <w:t xml:space="preserve"> décrite dans la Documentation Technique de Référence de SICAE-OISE </w:t>
      </w:r>
      <w:r>
        <w:t xml:space="preserve"> </w:t>
      </w:r>
      <w:r w:rsidR="004B73A0">
        <w:t>dans sa version du 1</w:t>
      </w:r>
      <w:r w:rsidR="004B73A0" w:rsidRPr="004B73A0">
        <w:rPr>
          <w:vertAlign w:val="superscript"/>
        </w:rPr>
        <w:t>er</w:t>
      </w:r>
      <w:r w:rsidR="004B73A0">
        <w:t xml:space="preserve"> décembre 2015.</w:t>
      </w:r>
    </w:p>
    <w:p w:rsidR="004B73A0" w:rsidRDefault="004B73A0" w:rsidP="004B73A0">
      <w:pPr>
        <w:jc w:val="both"/>
      </w:pPr>
    </w:p>
    <w:p w:rsidR="004B73A0" w:rsidRDefault="004B73A0" w:rsidP="004B73A0">
      <w:pPr>
        <w:jc w:val="both"/>
      </w:pPr>
    </w:p>
    <w:p w:rsidR="004B73A0" w:rsidRDefault="004B73A0" w:rsidP="004B73A0">
      <w:pPr>
        <w:jc w:val="both"/>
      </w:pPr>
      <w:r>
        <w:t>Date : JJ/MM/AAAA</w:t>
      </w:r>
    </w:p>
    <w:p w:rsidR="004B73A0" w:rsidRDefault="004B73A0" w:rsidP="004B73A0">
      <w:pPr>
        <w:jc w:val="both"/>
      </w:pPr>
      <w:r>
        <w:t>Fonction</w:t>
      </w:r>
    </w:p>
    <w:p w:rsidR="004B73A0" w:rsidRDefault="004B73A0" w:rsidP="004B73A0">
      <w:pPr>
        <w:jc w:val="both"/>
      </w:pPr>
    </w:p>
    <w:p w:rsidR="004B73A0" w:rsidRDefault="004B73A0" w:rsidP="004B73A0">
      <w:pPr>
        <w:jc w:val="both"/>
      </w:pPr>
      <w:r>
        <w:t>Nom/Prénom</w:t>
      </w:r>
    </w:p>
    <w:p w:rsidR="004B73A0" w:rsidRDefault="004B73A0" w:rsidP="004B73A0">
      <w:pPr>
        <w:jc w:val="both"/>
      </w:pPr>
    </w:p>
    <w:sectPr w:rsidR="004B73A0" w:rsidSect="005153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51" w:rsidRDefault="00D84751" w:rsidP="00696758">
      <w:pPr>
        <w:spacing w:after="0" w:line="240" w:lineRule="auto"/>
      </w:pPr>
      <w:r>
        <w:separator/>
      </w:r>
    </w:p>
  </w:endnote>
  <w:endnote w:type="continuationSeparator" w:id="0">
    <w:p w:rsidR="00D84751" w:rsidRDefault="00D84751" w:rsidP="0069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DB" w:rsidRPr="00B85CDB" w:rsidRDefault="00B85CDB">
    <w:pPr>
      <w:pStyle w:val="Pieddepage"/>
    </w:pPr>
    <w:r>
      <w:rPr>
        <w:vertAlign w:val="superscript"/>
      </w:rPr>
      <w:t xml:space="preserve">(1) </w:t>
    </w:r>
    <w:r>
      <w:t>La demande doit être adressée à SICAE-OISE par lettre recommandée avec avis de réception.</w:t>
    </w:r>
  </w:p>
  <w:p w:rsidR="004B73A0" w:rsidRDefault="00B85CDB">
    <w:pPr>
      <w:pStyle w:val="Pieddepage"/>
    </w:pPr>
    <w:r>
      <w:rPr>
        <w:vertAlign w:val="superscript"/>
      </w:rPr>
      <w:t>(2)</w:t>
    </w:r>
    <w:r>
      <w:t xml:space="preserve"> </w:t>
    </w:r>
    <w:r w:rsidR="004B73A0">
      <w:t>Joindre  toute pièce justifiant l’existence d’un recours contre le projet du Producteur.</w:t>
    </w:r>
  </w:p>
  <w:p w:rsidR="00724F8A" w:rsidRDefault="00724F8A">
    <w:pPr>
      <w:pStyle w:val="Pieddepage"/>
    </w:pPr>
    <w:r>
      <w:rPr>
        <w:vertAlign w:val="superscript"/>
      </w:rPr>
      <w:t>(3)</w:t>
    </w:r>
    <w:r>
      <w:t xml:space="preserve"> Pour 1 an maximum à compter de la date de la demande.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51" w:rsidRDefault="00D84751" w:rsidP="00696758">
      <w:pPr>
        <w:spacing w:after="0" w:line="240" w:lineRule="auto"/>
      </w:pPr>
      <w:r>
        <w:separator/>
      </w:r>
    </w:p>
  </w:footnote>
  <w:footnote w:type="continuationSeparator" w:id="0">
    <w:p w:rsidR="00D84751" w:rsidRDefault="00D84751" w:rsidP="0069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58" w:rsidRDefault="00696758" w:rsidP="00696758">
    <w:r>
      <w:rPr>
        <w:noProof/>
        <w:lang w:eastAsia="fr-FR"/>
      </w:rPr>
      <w:drawing>
        <wp:inline distT="0" distB="0" distL="0" distR="0">
          <wp:extent cx="931151" cy="514350"/>
          <wp:effectExtent l="19050" t="0" r="2299" b="0"/>
          <wp:docPr id="2" name="Image 1" descr="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_cou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1151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758" w:rsidRDefault="00696758" w:rsidP="00696758">
    <w:pPr>
      <w:pStyle w:val="Titre"/>
      <w:ind w:left="360"/>
      <w:jc w:val="center"/>
    </w:pPr>
    <w:r>
      <w:t>Fiche à compléter par le Producteur pour demander au GRD</w:t>
    </w:r>
    <w:r w:rsidR="00E050C7">
      <w:t xml:space="preserve"> SICAE-OISE</w:t>
    </w:r>
    <w:r>
      <w:t xml:space="preserve"> la suspension de sa procédure de raccordement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l_coul.jpg" style="width:252pt;height:139.5pt;visibility:visible;mso-wrap-style:square" o:bullet="t">
        <v:imagedata r:id="rId1" o:title="l_coul"/>
      </v:shape>
    </w:pict>
  </w:numPicBullet>
  <w:abstractNum w:abstractNumId="0">
    <w:nsid w:val="2E1A47BA"/>
    <w:multiLevelType w:val="hybridMultilevel"/>
    <w:tmpl w:val="BB8C95C8"/>
    <w:lvl w:ilvl="0" w:tplc="80582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C23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ED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0C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4C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AEC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A0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85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44C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96758"/>
    <w:rsid w:val="001306E5"/>
    <w:rsid w:val="00494D29"/>
    <w:rsid w:val="004B73A0"/>
    <w:rsid w:val="00515328"/>
    <w:rsid w:val="00696758"/>
    <w:rsid w:val="00724F8A"/>
    <w:rsid w:val="00904D50"/>
    <w:rsid w:val="00B85CDB"/>
    <w:rsid w:val="00D84751"/>
    <w:rsid w:val="00D974C3"/>
    <w:rsid w:val="00E0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9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6758"/>
  </w:style>
  <w:style w:type="paragraph" w:styleId="Pieddepage">
    <w:name w:val="footer"/>
    <w:basedOn w:val="Normal"/>
    <w:link w:val="PieddepageCar"/>
    <w:uiPriority w:val="99"/>
    <w:semiHidden/>
    <w:unhideWhenUsed/>
    <w:rsid w:val="0069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6758"/>
  </w:style>
  <w:style w:type="paragraph" w:styleId="Textedebulles">
    <w:name w:val="Balloon Text"/>
    <w:basedOn w:val="Normal"/>
    <w:link w:val="TextedebullesCar"/>
    <w:uiPriority w:val="99"/>
    <w:semiHidden/>
    <w:unhideWhenUsed/>
    <w:rsid w:val="0069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75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96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6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967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7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B73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C601EBE8E0428299A6B220B930C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14C9A-4A54-496C-9FF1-C0A3B8848A53}"/>
      </w:docPartPr>
      <w:docPartBody>
        <w:p w:rsidR="00000000" w:rsidRDefault="003F6F48" w:rsidP="003F6F48">
          <w:pPr>
            <w:pStyle w:val="55C601EBE8E0428299A6B220B930C6DA"/>
          </w:pPr>
          <w:r w:rsidRPr="008530C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6F48"/>
    <w:rsid w:val="0007749F"/>
    <w:rsid w:val="003F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6F48"/>
    <w:rPr>
      <w:color w:val="808080"/>
    </w:rPr>
  </w:style>
  <w:style w:type="paragraph" w:customStyle="1" w:styleId="55C601EBE8E0428299A6B220B930C6DA">
    <w:name w:val="55C601EBE8E0428299A6B220B930C6DA"/>
    <w:rsid w:val="003F6F48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Sicae Oise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rudelle</dc:creator>
  <cp:lastModifiedBy>rudelle</cp:lastModifiedBy>
  <cp:revision>4</cp:revision>
  <dcterms:created xsi:type="dcterms:W3CDTF">2014-12-01T14:14:00Z</dcterms:created>
  <dcterms:modified xsi:type="dcterms:W3CDTF">2014-12-01T14:45:00Z</dcterms:modified>
</cp:coreProperties>
</file>